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CAC" w:rsidRPr="005440DE" w:rsidRDefault="005440DE">
      <w:pPr>
        <w:spacing w:after="0" w:line="408" w:lineRule="auto"/>
        <w:ind w:left="120"/>
        <w:jc w:val="center"/>
        <w:rPr>
          <w:lang w:val="ru-RU"/>
        </w:rPr>
      </w:pPr>
      <w:bookmarkStart w:id="0" w:name="block-26512465"/>
      <w:r w:rsidRPr="005440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5CAC" w:rsidRPr="005440DE" w:rsidRDefault="005440DE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5440D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5440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A5CAC" w:rsidRPr="005440DE" w:rsidRDefault="005440DE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5440DE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5440DE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5440DE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3A5CAC" w:rsidRPr="005440DE" w:rsidRDefault="005440DE">
      <w:pPr>
        <w:spacing w:after="0" w:line="408" w:lineRule="auto"/>
        <w:ind w:left="120"/>
        <w:jc w:val="center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3A5CAC" w:rsidRPr="005440DE" w:rsidRDefault="003A5CAC">
      <w:pPr>
        <w:spacing w:after="0"/>
        <w:ind w:left="120"/>
        <w:rPr>
          <w:lang w:val="ru-RU"/>
        </w:rPr>
      </w:pPr>
    </w:p>
    <w:p w:rsidR="003A5CAC" w:rsidRPr="005440DE" w:rsidRDefault="003A5CAC">
      <w:pPr>
        <w:spacing w:after="0"/>
        <w:ind w:left="120"/>
        <w:rPr>
          <w:lang w:val="ru-RU"/>
        </w:rPr>
      </w:pPr>
    </w:p>
    <w:p w:rsidR="003A5CAC" w:rsidRPr="005440DE" w:rsidRDefault="003A5CAC">
      <w:pPr>
        <w:spacing w:after="0"/>
        <w:ind w:left="120"/>
        <w:rPr>
          <w:lang w:val="ru-RU"/>
        </w:rPr>
      </w:pPr>
    </w:p>
    <w:p w:rsidR="003A5CAC" w:rsidRPr="005440DE" w:rsidRDefault="003A5C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440DE" w:rsidRPr="00E2220E" w:rsidTr="005440DE">
        <w:tc>
          <w:tcPr>
            <w:tcW w:w="3114" w:type="dxa"/>
          </w:tcPr>
          <w:p w:rsidR="005440DE" w:rsidRPr="0040209D" w:rsidRDefault="005440DE" w:rsidP="005440D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440DE" w:rsidRPr="008944ED" w:rsidRDefault="005440DE" w:rsidP="005440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440DE" w:rsidRDefault="005440DE" w:rsidP="005440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440DE" w:rsidRPr="008944ED" w:rsidRDefault="005440DE" w:rsidP="005440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5440DE" w:rsidRDefault="005440DE" w:rsidP="00544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440DE" w:rsidRPr="0040209D" w:rsidRDefault="005440DE" w:rsidP="005440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440DE" w:rsidRPr="0040209D" w:rsidRDefault="005440DE" w:rsidP="005440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440DE" w:rsidRPr="008944ED" w:rsidRDefault="005440DE" w:rsidP="005440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5440DE" w:rsidRDefault="005440DE" w:rsidP="005440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440DE" w:rsidRPr="008944ED" w:rsidRDefault="005440DE" w:rsidP="005440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5440DE" w:rsidRDefault="005440DE" w:rsidP="00544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440DE" w:rsidRPr="0040209D" w:rsidRDefault="005440DE" w:rsidP="005440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440DE" w:rsidRDefault="005440DE" w:rsidP="005440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440DE" w:rsidRPr="008944ED" w:rsidRDefault="005440DE" w:rsidP="005440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440DE" w:rsidRDefault="005440DE" w:rsidP="005440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440DE" w:rsidRPr="008944ED" w:rsidRDefault="005440DE" w:rsidP="005440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5440DE" w:rsidRDefault="005440DE" w:rsidP="005440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440DE" w:rsidRPr="0040209D" w:rsidRDefault="005440DE" w:rsidP="005440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5CAC" w:rsidRDefault="003A5CAC">
      <w:pPr>
        <w:spacing w:after="0"/>
        <w:ind w:left="120"/>
      </w:pPr>
    </w:p>
    <w:p w:rsidR="003A5CAC" w:rsidRDefault="003A5CAC">
      <w:pPr>
        <w:spacing w:after="0"/>
        <w:ind w:left="120"/>
      </w:pPr>
    </w:p>
    <w:p w:rsidR="003A5CAC" w:rsidRDefault="003A5CAC">
      <w:pPr>
        <w:spacing w:after="0"/>
        <w:ind w:left="120"/>
      </w:pPr>
    </w:p>
    <w:p w:rsidR="003A5CAC" w:rsidRDefault="003A5CAC">
      <w:pPr>
        <w:spacing w:after="0"/>
        <w:ind w:left="120"/>
      </w:pPr>
    </w:p>
    <w:p w:rsidR="003A5CAC" w:rsidRDefault="003A5CAC">
      <w:pPr>
        <w:spacing w:after="0"/>
        <w:ind w:left="120"/>
      </w:pPr>
    </w:p>
    <w:p w:rsidR="003A5CAC" w:rsidRDefault="005440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A5CAC" w:rsidRDefault="005440D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3511272)</w:t>
      </w:r>
    </w:p>
    <w:p w:rsidR="003A5CAC" w:rsidRDefault="003A5CAC">
      <w:pPr>
        <w:spacing w:after="0"/>
        <w:ind w:left="120"/>
        <w:jc w:val="center"/>
      </w:pPr>
    </w:p>
    <w:p w:rsidR="003A5CAC" w:rsidRPr="00562180" w:rsidRDefault="005440DE">
      <w:pPr>
        <w:spacing w:after="0" w:line="408" w:lineRule="auto"/>
        <w:ind w:left="120"/>
        <w:jc w:val="center"/>
        <w:rPr>
          <w:lang w:val="ru-RU"/>
        </w:rPr>
      </w:pPr>
      <w:r w:rsidRPr="00562180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3A5CAC" w:rsidRPr="00562180" w:rsidRDefault="005440DE">
      <w:pPr>
        <w:spacing w:after="0" w:line="408" w:lineRule="auto"/>
        <w:ind w:left="120"/>
        <w:jc w:val="center"/>
        <w:rPr>
          <w:lang w:val="ru-RU"/>
        </w:rPr>
      </w:pPr>
      <w:r w:rsidRPr="00562180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562180">
        <w:rPr>
          <w:rFonts w:ascii="Calibri" w:hAnsi="Calibri"/>
          <w:color w:val="000000"/>
          <w:sz w:val="28"/>
          <w:lang w:val="ru-RU"/>
        </w:rPr>
        <w:t xml:space="preserve">– </w:t>
      </w:r>
      <w:r w:rsidRPr="00562180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Pr="00562180" w:rsidRDefault="003A5CAC">
      <w:pPr>
        <w:spacing w:after="0"/>
        <w:ind w:left="120"/>
        <w:jc w:val="center"/>
        <w:rPr>
          <w:lang w:val="ru-RU"/>
        </w:rPr>
      </w:pPr>
    </w:p>
    <w:p w:rsidR="003A5CAC" w:rsidRDefault="005440DE">
      <w:pPr>
        <w:spacing w:after="0"/>
        <w:ind w:left="120"/>
        <w:jc w:val="center"/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с. Аверьяновка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3A5CAC" w:rsidRDefault="003A5CAC">
      <w:pPr>
        <w:spacing w:after="0"/>
        <w:ind w:left="120"/>
      </w:pPr>
    </w:p>
    <w:p w:rsidR="003A5CAC" w:rsidRDefault="003A5CAC">
      <w:pPr>
        <w:sectPr w:rsidR="003A5CAC">
          <w:pgSz w:w="11906" w:h="16383"/>
          <w:pgMar w:top="1134" w:right="850" w:bottom="1134" w:left="1701" w:header="720" w:footer="720" w:gutter="0"/>
          <w:cols w:space="720"/>
        </w:sectPr>
      </w:pPr>
    </w:p>
    <w:p w:rsidR="003A5CAC" w:rsidRDefault="005440DE">
      <w:pPr>
        <w:spacing w:after="0" w:line="264" w:lineRule="auto"/>
        <w:ind w:left="120"/>
        <w:jc w:val="both"/>
      </w:pPr>
      <w:bookmarkStart w:id="5" w:name="block-2651246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A5CAC" w:rsidRDefault="003A5CAC">
      <w:pPr>
        <w:spacing w:after="0" w:line="264" w:lineRule="auto"/>
        <w:ind w:left="120"/>
        <w:jc w:val="both"/>
      </w:pP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440DE">
        <w:rPr>
          <w:rFonts w:ascii="Calibri" w:hAnsi="Calibri"/>
          <w:color w:val="000000"/>
          <w:sz w:val="28"/>
          <w:lang w:val="ru-RU"/>
        </w:rPr>
        <w:t xml:space="preserve">– </w:t>
      </w:r>
      <w:r w:rsidRPr="005440DE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5440D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440DE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5440D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440DE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440D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5440D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3A5CAC" w:rsidRPr="005440DE" w:rsidRDefault="003A5CAC">
      <w:pPr>
        <w:rPr>
          <w:lang w:val="ru-RU"/>
        </w:rPr>
        <w:sectPr w:rsidR="003A5CAC" w:rsidRPr="005440DE">
          <w:pgSz w:w="11906" w:h="16383"/>
          <w:pgMar w:top="1134" w:right="850" w:bottom="1134" w:left="1701" w:header="720" w:footer="720" w:gutter="0"/>
          <w:cols w:space="720"/>
        </w:sect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bookmarkStart w:id="7" w:name="block-26512460"/>
      <w:bookmarkEnd w:id="5"/>
      <w:r w:rsidRPr="005440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5440DE">
        <w:rPr>
          <w:rFonts w:ascii="Times New Roman" w:hAnsi="Times New Roman"/>
          <w:color w:val="333333"/>
          <w:sz w:val="28"/>
          <w:lang w:val="ru-RU"/>
        </w:rPr>
        <w:t>центнер, тонна</w:t>
      </w:r>
      <w:proofErr w:type="gramStart"/>
      <w:r w:rsidRPr="005440DE">
        <w:rPr>
          <w:rFonts w:ascii="Times New Roman" w:hAnsi="Times New Roman"/>
          <w:color w:val="333333"/>
          <w:sz w:val="28"/>
          <w:lang w:val="ru-RU"/>
        </w:rPr>
        <w:t>)</w:t>
      </w:r>
      <w:r w:rsidRPr="005440D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Единицы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0DE">
        <w:rPr>
          <w:rFonts w:ascii="Times New Roman" w:hAnsi="Times New Roman"/>
          <w:color w:val="000000"/>
          <w:sz w:val="28"/>
          <w:lang w:val="ru-RU"/>
        </w:rPr>
        <w:t xml:space="preserve">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секунду).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однозначное число.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Анализ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0DE">
        <w:rPr>
          <w:rFonts w:ascii="Times New Roman" w:hAnsi="Times New Roman"/>
          <w:color w:val="000000"/>
          <w:sz w:val="28"/>
          <w:lang w:val="ru-RU"/>
        </w:rPr>
        <w:t xml:space="preserve">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</w:t>
      </w: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0DE">
        <w:rPr>
          <w:rFonts w:ascii="Times New Roman" w:hAnsi="Times New Roman"/>
          <w:color w:val="000000"/>
          <w:sz w:val="28"/>
          <w:lang w:val="ru-RU"/>
        </w:rPr>
        <w:t>соответствующих задач.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Различение, называние пространственных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0DE">
        <w:rPr>
          <w:rFonts w:ascii="Times New Roman" w:hAnsi="Times New Roman"/>
          <w:color w:val="000000"/>
          <w:sz w:val="28"/>
          <w:lang w:val="ru-RU"/>
        </w:rPr>
        <w:t xml:space="preserve"> геометрических фигур (тел): шар, куб, цилиндр, конус, пирамида. 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5440DE">
        <w:rPr>
          <w:rFonts w:ascii="Calibri" w:hAnsi="Calibri"/>
          <w:color w:val="000000"/>
          <w:sz w:val="28"/>
          <w:lang w:val="ru-RU"/>
        </w:rPr>
        <w:t xml:space="preserve">– </w:t>
      </w:r>
      <w:r w:rsidRPr="005440DE">
        <w:rPr>
          <w:rFonts w:ascii="Times New Roman" w:hAnsi="Times New Roman"/>
          <w:color w:val="000000"/>
          <w:sz w:val="28"/>
          <w:lang w:val="ru-RU"/>
        </w:rPr>
        <w:t>трёх прямоугольников (квадратов).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при решении задач.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образования).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изученной математической терминологии, использовать её в высказываниях и рассуждениях;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заданной длины,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определённой длины, квадрат с заданным периметром);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 </w:t>
      </w:r>
      <w:proofErr w:type="spellStart"/>
      <w:r w:rsidRPr="005440D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для подтверждения или опровержения вывода, гипотезы;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инициировать обсуждение разных способов выполнения задания, поиск ошибок в решении.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3A5CAC" w:rsidRPr="005440DE" w:rsidRDefault="003A5CAC">
      <w:pPr>
        <w:rPr>
          <w:lang w:val="ru-RU"/>
        </w:rPr>
        <w:sectPr w:rsidR="003A5CAC" w:rsidRPr="005440DE">
          <w:pgSz w:w="11906" w:h="16383"/>
          <w:pgMar w:top="1134" w:right="850" w:bottom="1134" w:left="1701" w:header="720" w:footer="720" w:gutter="0"/>
          <w:cols w:space="720"/>
        </w:sect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bookmarkStart w:id="8" w:name="block-26512461"/>
      <w:bookmarkEnd w:id="7"/>
      <w:r w:rsidRPr="005440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440DE">
        <w:rPr>
          <w:rFonts w:ascii="Calibri" w:hAnsi="Calibri"/>
          <w:color w:val="000000"/>
          <w:sz w:val="28"/>
          <w:lang w:val="ru-RU"/>
        </w:rPr>
        <w:t xml:space="preserve">– </w:t>
      </w:r>
      <w:r w:rsidRPr="005440DE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5440D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440DE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5440DE">
        <w:rPr>
          <w:rFonts w:ascii="Calibri" w:hAnsi="Calibri"/>
          <w:color w:val="000000"/>
          <w:sz w:val="28"/>
          <w:lang w:val="ru-RU"/>
        </w:rPr>
        <w:t>«</w:t>
      </w:r>
      <w:r w:rsidRPr="005440DE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5440DE">
        <w:rPr>
          <w:rFonts w:ascii="Calibri" w:hAnsi="Calibri"/>
          <w:color w:val="000000"/>
          <w:sz w:val="28"/>
          <w:lang w:val="ru-RU"/>
        </w:rPr>
        <w:t>»</w:t>
      </w:r>
      <w:r w:rsidRPr="005440DE">
        <w:rPr>
          <w:rFonts w:ascii="Times New Roman" w:hAnsi="Times New Roman"/>
          <w:color w:val="000000"/>
          <w:sz w:val="28"/>
          <w:lang w:val="ru-RU"/>
        </w:rPr>
        <w:t>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>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440DE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5CAC" w:rsidRPr="005440DE" w:rsidRDefault="003A5CAC">
      <w:pPr>
        <w:spacing w:after="0" w:line="264" w:lineRule="auto"/>
        <w:ind w:left="120"/>
        <w:jc w:val="both"/>
        <w:rPr>
          <w:lang w:val="ru-RU"/>
        </w:rPr>
      </w:pPr>
    </w:p>
    <w:p w:rsidR="003A5CAC" w:rsidRPr="005440DE" w:rsidRDefault="005440DE">
      <w:pPr>
        <w:spacing w:after="0" w:line="264" w:lineRule="auto"/>
        <w:ind w:left="12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440DE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5440D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lastRenderedPageBreak/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3A5CAC" w:rsidRPr="00562180" w:rsidRDefault="005440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</w:t>
      </w:r>
      <w:r w:rsidRPr="00562180">
        <w:rPr>
          <w:rFonts w:ascii="Times New Roman" w:hAnsi="Times New Roman"/>
          <w:color w:val="000000"/>
          <w:sz w:val="28"/>
          <w:lang w:val="ru-RU"/>
        </w:rPr>
        <w:t>(например, из таблиц, схем), находить различные способы решения;</w:t>
      </w:r>
      <w:proofErr w:type="gramEnd"/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</w:t>
      </w:r>
      <w:proofErr w:type="spellStart"/>
      <w:r w:rsidRPr="005440DE">
        <w:rPr>
          <w:rFonts w:ascii="Times New Roman" w:hAnsi="Times New Roman"/>
          <w:color w:val="000000"/>
          <w:sz w:val="28"/>
          <w:lang w:val="ru-RU"/>
        </w:rPr>
        <w:t>контрпример</w:t>
      </w:r>
      <w:proofErr w:type="spell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 xml:space="preserve"> (двух-</w:t>
      </w:r>
      <w:proofErr w:type="spellStart"/>
      <w:r w:rsidRPr="005440DE">
        <w:rPr>
          <w:rFonts w:ascii="Times New Roman" w:hAnsi="Times New Roman"/>
          <w:color w:val="000000"/>
          <w:sz w:val="28"/>
          <w:lang w:val="ru-RU"/>
        </w:rPr>
        <w:t>трёхшаговые</w:t>
      </w:r>
      <w:proofErr w:type="spellEnd"/>
      <w:r w:rsidRPr="005440DE">
        <w:rPr>
          <w:rFonts w:ascii="Times New Roman" w:hAnsi="Times New Roman"/>
          <w:color w:val="000000"/>
          <w:sz w:val="28"/>
          <w:lang w:val="ru-RU"/>
        </w:rPr>
        <w:t>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3A5CAC" w:rsidRPr="005440DE" w:rsidRDefault="005440DE">
      <w:pPr>
        <w:spacing w:after="0" w:line="264" w:lineRule="auto"/>
        <w:ind w:firstLine="600"/>
        <w:jc w:val="both"/>
        <w:rPr>
          <w:lang w:val="ru-RU"/>
        </w:rPr>
      </w:pPr>
      <w:r w:rsidRPr="005440DE">
        <w:rPr>
          <w:rFonts w:ascii="Times New Roman" w:hAnsi="Times New Roman"/>
          <w:color w:val="000000"/>
          <w:sz w:val="28"/>
          <w:lang w:val="ru-RU"/>
        </w:rPr>
        <w:t xml:space="preserve">выбирать рациональное решение задачи, находить все верные решения из </w:t>
      </w:r>
      <w:proofErr w:type="gramStart"/>
      <w:r w:rsidRPr="005440DE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5440DE">
        <w:rPr>
          <w:rFonts w:ascii="Times New Roman" w:hAnsi="Times New Roman"/>
          <w:color w:val="000000"/>
          <w:sz w:val="28"/>
          <w:lang w:val="ru-RU"/>
        </w:rPr>
        <w:t>.</w:t>
      </w:r>
    </w:p>
    <w:p w:rsidR="003A5CAC" w:rsidRPr="005440DE" w:rsidRDefault="003A5CAC">
      <w:pPr>
        <w:rPr>
          <w:lang w:val="ru-RU"/>
        </w:rPr>
        <w:sectPr w:rsidR="003A5CAC" w:rsidRPr="005440DE">
          <w:pgSz w:w="11906" w:h="16383"/>
          <w:pgMar w:top="1134" w:right="850" w:bottom="1134" w:left="1701" w:header="720" w:footer="720" w:gutter="0"/>
          <w:cols w:space="720"/>
        </w:sectPr>
      </w:pPr>
    </w:p>
    <w:p w:rsidR="003A5CAC" w:rsidRDefault="005440DE">
      <w:pPr>
        <w:spacing w:after="0"/>
        <w:ind w:left="120"/>
      </w:pPr>
      <w:bookmarkStart w:id="9" w:name="block-26512462"/>
      <w:bookmarkEnd w:id="8"/>
      <w:r w:rsidRPr="005440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5CAC" w:rsidRDefault="005440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3A5CA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  <w:tr w:rsidR="003A5CAC" w:rsidRPr="005621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4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  <w:tr w:rsidR="003A5CAC" w:rsidRPr="005621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40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</w:tbl>
    <w:p w:rsidR="003A5CAC" w:rsidRDefault="003A5CAC">
      <w:pPr>
        <w:sectPr w:rsidR="003A5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CAC" w:rsidRDefault="003A5CAC">
      <w:pPr>
        <w:sectPr w:rsidR="003A5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CAC" w:rsidRDefault="005440DE">
      <w:pPr>
        <w:spacing w:after="0"/>
        <w:ind w:left="120"/>
      </w:pPr>
      <w:bookmarkStart w:id="10" w:name="block-26512463"/>
      <w:bookmarkEnd w:id="9"/>
      <w:r w:rsidRPr="005440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A5CAC" w:rsidRDefault="005440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207"/>
        <w:gridCol w:w="1841"/>
        <w:gridCol w:w="1910"/>
        <w:gridCol w:w="1423"/>
        <w:gridCol w:w="1904"/>
      </w:tblGrid>
      <w:tr w:rsidR="003A5CAC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CAC" w:rsidRPr="00562180" w:rsidRDefault="00562180" w:rsidP="00562180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lang w:val="ru-RU"/>
              </w:rPr>
              <w:t>Примечание</w:t>
            </w:r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CAC" w:rsidRDefault="003A5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CAC" w:rsidRDefault="003A5CAC"/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умножения на однозначное число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</w:t>
            </w: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правильности выполнения деления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numPr>
                <w:ilvl w:val="0"/>
                <w:numId w:val="1"/>
              </w:numPr>
              <w:spacing w:after="0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</w:t>
            </w: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единицами длины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многозначного числа до </w:t>
            </w: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заданного круглого числа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составление и проверка 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задачи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конструировать с использованием геометрических фигур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с избыточными и недостающими </w:t>
            </w: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Default="003A5CAC" w:rsidP="009364D3">
            <w:pPr>
              <w:spacing w:after="0"/>
              <w:ind w:left="960"/>
            </w:pPr>
            <w:bookmarkStart w:id="11" w:name="_GoBack"/>
            <w:bookmarkEnd w:id="11"/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</w:t>
            </w: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 w:rsidRPr="0056218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3A5CAC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A5CAC" w:rsidRPr="005440DE" w:rsidRDefault="003A5CAC">
            <w:pPr>
              <w:spacing w:after="0"/>
              <w:ind w:left="135"/>
              <w:rPr>
                <w:lang w:val="ru-RU"/>
              </w:rPr>
            </w:pPr>
          </w:p>
        </w:tc>
      </w:tr>
      <w:tr w:rsidR="003A5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Pr="005440DE" w:rsidRDefault="005440DE">
            <w:pPr>
              <w:spacing w:after="0"/>
              <w:ind w:left="135"/>
              <w:rPr>
                <w:lang w:val="ru-RU"/>
              </w:rPr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 w:rsidRPr="00544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A5CAC" w:rsidRDefault="00544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CAC" w:rsidRDefault="003A5CAC"/>
        </w:tc>
      </w:tr>
    </w:tbl>
    <w:p w:rsidR="003A5CAC" w:rsidRDefault="003A5CAC">
      <w:pPr>
        <w:sectPr w:rsidR="003A5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CAC" w:rsidRDefault="003A5CAC">
      <w:pPr>
        <w:sectPr w:rsidR="003A5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CAC" w:rsidRDefault="005440DE" w:rsidP="00DF27C5">
      <w:pPr>
        <w:spacing w:after="0"/>
        <w:ind w:left="120"/>
        <w:sectPr w:rsidR="003A5C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6512464"/>
      <w:bookmarkEnd w:id="10"/>
      <w:r w:rsidRPr="005440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A5CAC" w:rsidRPr="00DF27C5" w:rsidRDefault="003A5CAC">
      <w:pPr>
        <w:sectPr w:rsidR="003A5CAC" w:rsidRPr="00DF27C5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26512466"/>
      <w:bookmarkEnd w:id="12"/>
    </w:p>
    <w:bookmarkEnd w:id="13"/>
    <w:p w:rsidR="005440DE" w:rsidRPr="00DF27C5" w:rsidRDefault="005440DE"/>
    <w:sectPr w:rsidR="005440DE" w:rsidRPr="00DF27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F4910"/>
    <w:multiLevelType w:val="multilevel"/>
    <w:tmpl w:val="83664A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2D1EE9"/>
    <w:multiLevelType w:val="multilevel"/>
    <w:tmpl w:val="F5AEA6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5CAC"/>
    <w:rsid w:val="003A5CAC"/>
    <w:rsid w:val="005440DE"/>
    <w:rsid w:val="00562180"/>
    <w:rsid w:val="009364D3"/>
    <w:rsid w:val="00D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f36" TargetMode="External"/><Relationship Id="rId13" Type="http://schemas.openxmlformats.org/officeDocument/2006/relationships/hyperlink" Target="https://m.edsoo.ru/7f411f3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f36" TargetMode="External"/><Relationship Id="rId12" Type="http://schemas.openxmlformats.org/officeDocument/2006/relationships/hyperlink" Target="https://m.edsoo.ru/7f411f3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f36" TargetMode="External"/><Relationship Id="rId11" Type="http://schemas.openxmlformats.org/officeDocument/2006/relationships/hyperlink" Target="https://m.edsoo.ru/7f411f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f36" TargetMode="External"/><Relationship Id="rId10" Type="http://schemas.openxmlformats.org/officeDocument/2006/relationships/hyperlink" Target="https://m.edsoo.ru/7f411f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f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33</Pages>
  <Words>5387</Words>
  <Characters>30710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3</cp:revision>
  <dcterms:created xsi:type="dcterms:W3CDTF">2023-10-31T12:14:00Z</dcterms:created>
  <dcterms:modified xsi:type="dcterms:W3CDTF">2023-10-31T13:00:00Z</dcterms:modified>
</cp:coreProperties>
</file>